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C7D7B" w14:textId="467EC42F" w:rsidR="0037174D" w:rsidRPr="00116609" w:rsidRDefault="005B04E5" w:rsidP="00635EB2">
      <w:pPr>
        <w:jc w:val="center"/>
        <w:rPr>
          <w:b/>
        </w:rPr>
      </w:pPr>
      <w:r>
        <w:rPr>
          <w:b/>
        </w:rPr>
        <w:t>ZÁPIS Z</w:t>
      </w:r>
      <w:r w:rsidR="0096229F">
        <w:rPr>
          <w:b/>
        </w:rPr>
        <w:t>E</w:t>
      </w:r>
      <w:r w:rsidR="00676866" w:rsidRPr="00116609">
        <w:rPr>
          <w:b/>
        </w:rPr>
        <w:t xml:space="preserve"> ZASEDÁNÍ ŠR ZE DNE </w:t>
      </w:r>
      <w:r w:rsidR="00081117">
        <w:rPr>
          <w:b/>
        </w:rPr>
        <w:t>2</w:t>
      </w:r>
      <w:r>
        <w:rPr>
          <w:b/>
        </w:rPr>
        <w:t>8</w:t>
      </w:r>
      <w:r w:rsidR="008C689D">
        <w:rPr>
          <w:b/>
        </w:rPr>
        <w:t xml:space="preserve">. </w:t>
      </w:r>
      <w:r>
        <w:rPr>
          <w:b/>
        </w:rPr>
        <w:t>6. 2022</w:t>
      </w:r>
    </w:p>
    <w:p w14:paraId="33B689A9" w14:textId="77777777" w:rsidR="00081117" w:rsidRDefault="00676866" w:rsidP="00081117">
      <w:r w:rsidRPr="00116609">
        <w:rPr>
          <w:b/>
        </w:rPr>
        <w:t>Přítomni:</w:t>
      </w:r>
      <w:r>
        <w:t xml:space="preserve"> </w:t>
      </w:r>
      <w:r w:rsidR="00635EB2">
        <w:br/>
      </w:r>
      <w:r w:rsidR="00F700F3">
        <w:t xml:space="preserve"> </w:t>
      </w:r>
      <w:r w:rsidR="00F700F3">
        <w:tab/>
        <w:t xml:space="preserve">Stanislav Denk, </w:t>
      </w:r>
      <w:r w:rsidR="00635EB2">
        <w:t>Hana Dočkalová, Micha</w:t>
      </w:r>
      <w:r w:rsidR="00484233">
        <w:t xml:space="preserve">ela Dvořáková, </w:t>
      </w:r>
      <w:r w:rsidR="00F700F3">
        <w:t xml:space="preserve">Pavla Magnová, Alena Ostřanská, </w:t>
      </w:r>
      <w:r w:rsidR="00F700F3">
        <w:br/>
        <w:t xml:space="preserve"> </w:t>
      </w:r>
      <w:r w:rsidR="00F700F3">
        <w:tab/>
        <w:t>Pavla Strejčková</w:t>
      </w:r>
      <w:r w:rsidR="0027657F">
        <w:t xml:space="preserve">, </w:t>
      </w:r>
      <w:r w:rsidR="00F700F3">
        <w:t>Jitka Rytířová</w:t>
      </w:r>
      <w:r w:rsidR="00635EB2">
        <w:t>,</w:t>
      </w:r>
      <w:r w:rsidR="0027657F">
        <w:t xml:space="preserve"> </w:t>
      </w:r>
      <w:r w:rsidR="00635EB2">
        <w:t>Jan Zdráhal</w:t>
      </w:r>
      <w:r w:rsidR="00081117">
        <w:t xml:space="preserve"> </w:t>
      </w:r>
    </w:p>
    <w:p w14:paraId="7CCBF826" w14:textId="77777777" w:rsidR="00635EB2" w:rsidRDefault="00635EB2">
      <w:r w:rsidRPr="00116609">
        <w:rPr>
          <w:b/>
        </w:rPr>
        <w:t>Přizván:</w:t>
      </w:r>
      <w:r>
        <w:br/>
      </w:r>
      <w:r w:rsidR="002D521B">
        <w:t xml:space="preserve"> </w:t>
      </w:r>
      <w:r w:rsidR="002D521B">
        <w:tab/>
      </w:r>
      <w:r>
        <w:t>ředitel školy Tomáš Jurka</w:t>
      </w:r>
    </w:p>
    <w:p w14:paraId="37FBCF41" w14:textId="77777777" w:rsidR="00635EB2" w:rsidRDefault="00635EB2">
      <w:r>
        <w:t>Zasedání svolala</w:t>
      </w:r>
      <w:r w:rsidR="00484233">
        <w:t xml:space="preserve"> předsedkyně ŠR</w:t>
      </w:r>
      <w:r>
        <w:t xml:space="preserve"> Hana Doč</w:t>
      </w:r>
      <w:bookmarkStart w:id="0" w:name="_GoBack"/>
      <w:bookmarkEnd w:id="0"/>
      <w:r>
        <w:t>kalová</w:t>
      </w:r>
      <w:r w:rsidR="00484233">
        <w:t xml:space="preserve">. </w:t>
      </w:r>
      <w:r>
        <w:t xml:space="preserve"> </w:t>
      </w:r>
    </w:p>
    <w:p w14:paraId="524AB76B" w14:textId="77777777" w:rsidR="0027657F" w:rsidRPr="0027657F" w:rsidRDefault="0027657F" w:rsidP="00AD5936">
      <w:r>
        <w:rPr>
          <w:b/>
        </w:rPr>
        <w:t xml:space="preserve">Začátek: </w:t>
      </w:r>
      <w:r>
        <w:t>17:00</w:t>
      </w:r>
    </w:p>
    <w:p w14:paraId="176B76AA" w14:textId="5D15E28E" w:rsidR="00AD5936" w:rsidRDefault="00635EB2" w:rsidP="00AD5936">
      <w:r w:rsidRPr="00116609">
        <w:rPr>
          <w:b/>
        </w:rPr>
        <w:t>Program:</w:t>
      </w:r>
      <w:r w:rsidR="00081117">
        <w:br/>
      </w:r>
      <w:r w:rsidR="00081117">
        <w:tab/>
        <w:t>1.</w:t>
      </w:r>
      <w:r w:rsidR="00594194">
        <w:t xml:space="preserve"> </w:t>
      </w:r>
      <w:r w:rsidR="0027657F">
        <w:t>Výroční zpráva</w:t>
      </w:r>
      <w:r w:rsidR="00594194">
        <w:t xml:space="preserve"> školy</w:t>
      </w:r>
      <w:r w:rsidR="00AD5936">
        <w:t>;</w:t>
      </w:r>
      <w:r>
        <w:br/>
        <w:t xml:space="preserve"> </w:t>
      </w:r>
      <w:r>
        <w:tab/>
      </w:r>
      <w:r w:rsidR="00116609">
        <w:t>2</w:t>
      </w:r>
      <w:r w:rsidR="00081117">
        <w:t>.</w:t>
      </w:r>
      <w:r w:rsidR="00487C81">
        <w:t xml:space="preserve"> </w:t>
      </w:r>
      <w:r w:rsidR="0027657F">
        <w:t>ŠVP;</w:t>
      </w:r>
      <w:r w:rsidR="00116609">
        <w:br/>
      </w:r>
      <w:r w:rsidR="00116609">
        <w:tab/>
        <w:t>3</w:t>
      </w:r>
      <w:r w:rsidR="00081117">
        <w:t>.</w:t>
      </w:r>
      <w:r w:rsidR="00594194">
        <w:t xml:space="preserve"> </w:t>
      </w:r>
      <w:r w:rsidR="00A03B1D">
        <w:t>Zjišťování výsledků vzdělávání</w:t>
      </w:r>
      <w:r w:rsidR="0027657F">
        <w:t xml:space="preserve"> ČŠI v 5. A</w:t>
      </w:r>
      <w:r w:rsidR="00A03B1D">
        <w:t xml:space="preserve">, </w:t>
      </w:r>
      <w:r w:rsidR="0027657F">
        <w:t>B;</w:t>
      </w:r>
      <w:r w:rsidR="00081117">
        <w:br/>
        <w:t xml:space="preserve"> </w:t>
      </w:r>
      <w:r w:rsidR="00081117">
        <w:tab/>
        <w:t>4.</w:t>
      </w:r>
      <w:r w:rsidR="00594194">
        <w:t xml:space="preserve"> </w:t>
      </w:r>
      <w:r w:rsidR="00A03B1D">
        <w:t>D</w:t>
      </w:r>
      <w:r w:rsidR="00594194">
        <w:t>iskuze</w:t>
      </w:r>
      <w:r w:rsidR="00AD5936">
        <w:t>;</w:t>
      </w:r>
      <w:r w:rsidR="00AD5936">
        <w:br/>
      </w:r>
    </w:p>
    <w:p w14:paraId="10B415BA" w14:textId="77777777" w:rsidR="00116609" w:rsidRDefault="00081117" w:rsidP="00502D6A">
      <w:pPr>
        <w:ind w:left="705" w:hanging="705"/>
      </w:pPr>
      <w:r>
        <w:rPr>
          <w:i/>
        </w:rPr>
        <w:t>ad 1.</w:t>
      </w:r>
      <w:r w:rsidR="00116609">
        <w:t xml:space="preserve"> </w:t>
      </w:r>
      <w:r w:rsidR="00116609">
        <w:tab/>
      </w:r>
      <w:r w:rsidR="0027657F">
        <w:t xml:space="preserve">Doplnění přírodovědného kroužku a náboženství. Pro schválení hlasovali všichni přítomní. </w:t>
      </w:r>
    </w:p>
    <w:p w14:paraId="67B23C5C" w14:textId="77777777" w:rsidR="008924D7" w:rsidRDefault="00081117" w:rsidP="008924D7">
      <w:pPr>
        <w:ind w:left="708" w:hanging="708"/>
      </w:pPr>
      <w:r>
        <w:rPr>
          <w:i/>
        </w:rPr>
        <w:t>ad 2.</w:t>
      </w:r>
      <w:r w:rsidR="0027657F">
        <w:t xml:space="preserve"> </w:t>
      </w:r>
      <w:r w:rsidR="0027657F">
        <w:tab/>
        <w:t>Změna ŠVP v rámci malé reformy. Od 4. do 9. ročníku bude 1 hodina informatiky.</w:t>
      </w:r>
      <w:r w:rsidR="00A87DAC">
        <w:t xml:space="preserve"> Změna ovlivní mimo jiné množství hodin TV, v každém ročníku budou tři.</w:t>
      </w:r>
      <w:r w:rsidR="00A87DAC">
        <w:br/>
        <w:t>Pro schválené přepracovaného ŠVP hlasovali všichni přítomní.</w:t>
      </w:r>
    </w:p>
    <w:p w14:paraId="3BC293AD" w14:textId="77777777" w:rsidR="00116609" w:rsidRDefault="00081117" w:rsidP="00502D6A">
      <w:pPr>
        <w:ind w:left="705" w:hanging="705"/>
      </w:pPr>
      <w:r>
        <w:rPr>
          <w:i/>
        </w:rPr>
        <w:t>ad 3.</w:t>
      </w:r>
      <w:r w:rsidR="0027657F">
        <w:t xml:space="preserve"> </w:t>
      </w:r>
      <w:r w:rsidR="0027657F">
        <w:tab/>
      </w:r>
      <w:r w:rsidR="00A87DAC">
        <w:t xml:space="preserve">Žáci v šetření ČŠI dopadli dle očekávání. Matematika byla pro žáky obtížnější, zato v češtině byli úspěšnější. </w:t>
      </w:r>
      <w:r w:rsidR="003F465B">
        <w:t xml:space="preserve"> </w:t>
      </w:r>
    </w:p>
    <w:p w14:paraId="32A83029" w14:textId="77777777" w:rsidR="00B1045C" w:rsidRDefault="00081117" w:rsidP="00DF271E">
      <w:pPr>
        <w:ind w:left="708" w:hanging="708"/>
      </w:pPr>
      <w:r>
        <w:rPr>
          <w:i/>
        </w:rPr>
        <w:t>ad 4.</w:t>
      </w:r>
      <w:r w:rsidR="00116609">
        <w:tab/>
      </w:r>
      <w:r w:rsidR="00A87DAC">
        <w:t xml:space="preserve">Od nového školního roku vznikne nová pracovní pozice – zástupce ředitele pro první stupeň, kterou bude zastávat Jitka Rytířová. </w:t>
      </w:r>
    </w:p>
    <w:p w14:paraId="794C6657" w14:textId="77777777" w:rsidR="00A87DAC" w:rsidRDefault="00A87DAC" w:rsidP="00DF271E">
      <w:pPr>
        <w:ind w:left="708" w:hanging="708"/>
      </w:pPr>
      <w:r>
        <w:rPr>
          <w:i/>
        </w:rPr>
        <w:t xml:space="preserve"> </w:t>
      </w:r>
      <w:r>
        <w:rPr>
          <w:i/>
        </w:rPr>
        <w:tab/>
      </w:r>
      <w:r>
        <w:t xml:space="preserve">V čem ještě spočívá </w:t>
      </w:r>
      <w:r w:rsidR="00F700F3">
        <w:t>změna ŠVP? IT technologie se bude více prolínat s prací v ostatních předmět. Co se naučí v informa</w:t>
      </w:r>
      <w:r w:rsidR="006C7782">
        <w:t>tice, je aplikováno při práci v</w:t>
      </w:r>
      <w:r w:rsidR="00F700F3">
        <w:t xml:space="preserve"> hodinách.</w:t>
      </w:r>
    </w:p>
    <w:p w14:paraId="02FF0275" w14:textId="77777777" w:rsidR="008C401A" w:rsidRDefault="008C401A" w:rsidP="00DF271E">
      <w:pPr>
        <w:ind w:left="708" w:hanging="708"/>
      </w:pPr>
      <w:r>
        <w:t xml:space="preserve"> </w:t>
      </w:r>
      <w:r>
        <w:tab/>
        <w:t>Ohledy za dětským dnem a roz</w:t>
      </w:r>
      <w:r w:rsidR="006C7782">
        <w:t>lučkových večírkem žáků 9. tříd:</w:t>
      </w:r>
      <w:r>
        <w:t xml:space="preserve"> Obě akce se vydařily a budou vzorem pro další ročníky. Zpět by se mohly vrátit vánoční dílničky. Výborně dopadly i oba atletické mítinky – O pohár starosty obce a závody Mikroregionu Království.</w:t>
      </w:r>
    </w:p>
    <w:p w14:paraId="0C0DF6E2" w14:textId="77777777" w:rsidR="00B10476" w:rsidRDefault="00B10476" w:rsidP="00DF271E">
      <w:pPr>
        <w:ind w:left="708" w:hanging="708"/>
      </w:pPr>
      <w:r>
        <w:t xml:space="preserve"> </w:t>
      </w:r>
      <w:r>
        <w:tab/>
      </w:r>
      <w:r w:rsidR="00927D69">
        <w:t>Otázka na příští setkání ŠR – omezení používání mobilních telefonů ve škole.</w:t>
      </w:r>
    </w:p>
    <w:p w14:paraId="0EC4EE4F" w14:textId="77777777" w:rsidR="00AF05A0" w:rsidRPr="00B10476" w:rsidRDefault="002D521B" w:rsidP="00B10476">
      <w:pPr>
        <w:ind w:left="708" w:hanging="708"/>
      </w:pPr>
      <w:r>
        <w:rPr>
          <w:b/>
        </w:rPr>
        <w:t>Konec:</w:t>
      </w:r>
      <w:r w:rsidR="00B10476">
        <w:rPr>
          <w:b/>
        </w:rPr>
        <w:tab/>
      </w:r>
      <w:r w:rsidR="00B10476">
        <w:t>18:00</w:t>
      </w:r>
    </w:p>
    <w:p w14:paraId="33F70BA1" w14:textId="77777777" w:rsidR="00116609" w:rsidRPr="00116609" w:rsidRDefault="002D521B" w:rsidP="002D521B">
      <w:pPr>
        <w:ind w:left="709" w:hanging="708"/>
      </w:pPr>
      <w:r>
        <w:rPr>
          <w:b/>
        </w:rPr>
        <w:t>Zapsal:</w:t>
      </w:r>
      <w:r w:rsidR="00AF05A0">
        <w:rPr>
          <w:b/>
        </w:rPr>
        <w:tab/>
      </w:r>
      <w:r>
        <w:t xml:space="preserve">Jan Zdráhal </w:t>
      </w:r>
    </w:p>
    <w:p w14:paraId="27860043" w14:textId="77777777" w:rsidR="00635EB2" w:rsidRDefault="00635EB2"/>
    <w:sectPr w:rsidR="00635EB2" w:rsidSect="009959A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66"/>
    <w:rsid w:val="00081117"/>
    <w:rsid w:val="00116609"/>
    <w:rsid w:val="00155BF5"/>
    <w:rsid w:val="0027657F"/>
    <w:rsid w:val="002D521B"/>
    <w:rsid w:val="0037174D"/>
    <w:rsid w:val="003F465B"/>
    <w:rsid w:val="00473AB7"/>
    <w:rsid w:val="00484233"/>
    <w:rsid w:val="00487C81"/>
    <w:rsid w:val="004C43B9"/>
    <w:rsid w:val="00502D6A"/>
    <w:rsid w:val="005764AF"/>
    <w:rsid w:val="005838B9"/>
    <w:rsid w:val="00591D7E"/>
    <w:rsid w:val="00594194"/>
    <w:rsid w:val="005B04E5"/>
    <w:rsid w:val="005C35A1"/>
    <w:rsid w:val="006232F6"/>
    <w:rsid w:val="00635EB2"/>
    <w:rsid w:val="00676866"/>
    <w:rsid w:val="006A0332"/>
    <w:rsid w:val="006C7782"/>
    <w:rsid w:val="007951AE"/>
    <w:rsid w:val="008924D7"/>
    <w:rsid w:val="008A79E3"/>
    <w:rsid w:val="008C401A"/>
    <w:rsid w:val="008C689D"/>
    <w:rsid w:val="00927D69"/>
    <w:rsid w:val="0096229F"/>
    <w:rsid w:val="0098182C"/>
    <w:rsid w:val="009959A2"/>
    <w:rsid w:val="00A0125D"/>
    <w:rsid w:val="00A03B1D"/>
    <w:rsid w:val="00A87DAC"/>
    <w:rsid w:val="00AD5936"/>
    <w:rsid w:val="00AF002F"/>
    <w:rsid w:val="00AF05A0"/>
    <w:rsid w:val="00B06AF1"/>
    <w:rsid w:val="00B1045C"/>
    <w:rsid w:val="00B10476"/>
    <w:rsid w:val="00C7719C"/>
    <w:rsid w:val="00D16B92"/>
    <w:rsid w:val="00D53AB8"/>
    <w:rsid w:val="00DF271E"/>
    <w:rsid w:val="00E47290"/>
    <w:rsid w:val="00E543AE"/>
    <w:rsid w:val="00F7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B4F6"/>
  <w15:docId w15:val="{C2956316-EFA8-45BA-979C-46B7D8C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5C0792F098F14D8783355D0822B44F" ma:contentTypeVersion="14" ma:contentTypeDescription="Vytvoří nový dokument" ma:contentTypeScope="" ma:versionID="dc8ffd5609c4f5069cd61de81e8873ac">
  <xsd:schema xmlns:xsd="http://www.w3.org/2001/XMLSchema" xmlns:xs="http://www.w3.org/2001/XMLSchema" xmlns:p="http://schemas.microsoft.com/office/2006/metadata/properties" xmlns:ns3="02ddb896-b891-40ed-b5e3-285ba7f75563" xmlns:ns4="ff45d8e3-6d28-4db6-bcde-d0a264fce80d" targetNamespace="http://schemas.microsoft.com/office/2006/metadata/properties" ma:root="true" ma:fieldsID="7639fb92f0ad2735f39512ac297d6cbf" ns3:_="" ns4:_="">
    <xsd:import namespace="02ddb896-b891-40ed-b5e3-285ba7f75563"/>
    <xsd:import namespace="ff45d8e3-6d28-4db6-bcde-d0a264fce8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b896-b891-40ed-b5e3-285ba7f75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5d8e3-6d28-4db6-bcde-d0a264fce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65C07-8C94-4488-BDEA-D31DD1AC543F}">
  <ds:schemaRefs>
    <ds:schemaRef ds:uri="02ddb896-b891-40ed-b5e3-285ba7f7556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ff45d8e3-6d28-4db6-bcde-d0a264fce80d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2184B6-2F30-4315-A0D0-F8EA5C113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db896-b891-40ed-b5e3-285ba7f75563"/>
    <ds:schemaRef ds:uri="ff45d8e3-6d28-4db6-bcde-d0a264fce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D84A8-F67F-480E-A985-442E08B88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Zdráhal</dc:creator>
  <cp:lastModifiedBy>Hana Dočkalová</cp:lastModifiedBy>
  <cp:revision>4</cp:revision>
  <cp:lastPrinted>2019-05-27T15:45:00Z</cp:lastPrinted>
  <dcterms:created xsi:type="dcterms:W3CDTF">2022-09-01T05:23:00Z</dcterms:created>
  <dcterms:modified xsi:type="dcterms:W3CDTF">2023-01-17T09:34:00Z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0x010100795C0792F098F14D8783355D0822B44F</vt:lpwstr>
  </property>
</Properties>
</file>